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24.11.2025 N 1026</w:t>
              <w:br/>
              <w:t xml:space="preserve">"Об утверждении федерального стандарта спортивной подготовки по виду спорта "рукопашный бой"</w:t>
              <w:br/>
              <w:t xml:space="preserve">(Зарегистрировано в Минюсте России 30.12.2025 N 84897)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декабря 2025 г. N 84897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ноября 2025 г. N 1026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8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"рукопашный бой".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15.11.2022 N 985 &quot;Об утверждении федерального стандарта спортивной подготовки по виду спорта &quot;рукопашный бой&quot; (Зарегистрировано в Минюсте России 13.12.2022 N 7147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15.11.2022 N 985 "Об утверждении федерального стандарта спортивной подготовки по виду спорта "рукопашный бой" (зарегистрирован Министерством юстиции Российской Федерации 13.12.2022, регистрационный N 71476).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0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"рукопашный бой")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9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50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3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85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"рукопашный бой"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"рукопашный бой"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"рукопашный бой" (</w:t>
      </w:r>
      <w:hyperlink w:history="0" w:anchor="P470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"рукопашный бой" (</w:t>
      </w:r>
      <w:hyperlink w:history="0" w:anchor="P562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"рукопашный бой" (</w:t>
      </w:r>
      <w:hyperlink w:history="0" w:anchor="P64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"рукопашный бой" (</w:t>
      </w:r>
      <w:hyperlink w:history="0" w:anchor="P716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рукопашный бой&quot; (утв. приказом Минспорта России от 31.01.2023 N 64) (ред. от 26.10.2023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опыта участия в официальных спортивных соревнованиях, начиная с третьего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"рукопашный бой";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"рукопашный бой"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"рукопашный бой" основаны на особенностях вида спорта "рукопашный бой"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"рукопашный бой",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"рукопашный бой"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"рукопашный бой".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справочником должностей руководителей, специалистов и служащих,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раздел</w:t>
        </w:r>
      </w:hyperlink>
      <w:r>
        <w:rPr>
          <w:sz w:val="20"/>
        </w:rP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"рукопашный бой",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 или специализированного места для размещения тренажеров;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игрового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83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72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170" w:name="P170"/>
    <w:bookmarkEnd w:id="170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2154"/>
        <w:gridCol w:w="2112"/>
        <w:gridCol w:w="1587"/>
      </w:tblGrid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1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190"/>
        <w:gridCol w:w="1157"/>
        <w:gridCol w:w="1134"/>
        <w:gridCol w:w="1171"/>
        <w:gridCol w:w="1417"/>
        <w:gridCol w:w="1522"/>
      </w:tblGrid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5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936 - 1248</w:t>
            </w:r>
          </w:p>
        </w:tc>
        <w:tc>
          <w:tcPr>
            <w:tcW w:w="15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250" w:name="P250"/>
    <w:bookmarkEnd w:id="250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2842"/>
        <w:gridCol w:w="1426"/>
        <w:gridCol w:w="1417"/>
        <w:gridCol w:w="1417"/>
        <w:gridCol w:w="1417"/>
      </w:tblGrid>
      <w:tr>
        <w:tc>
          <w:tcPr>
            <w:tcW w:w="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5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3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37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28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28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8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2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323" w:name="P323"/>
    <w:bookmarkEnd w:id="323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907"/>
        <w:gridCol w:w="682"/>
        <w:gridCol w:w="499"/>
        <w:gridCol w:w="538"/>
        <w:gridCol w:w="510"/>
        <w:gridCol w:w="510"/>
        <w:gridCol w:w="533"/>
        <w:gridCol w:w="567"/>
        <w:gridCol w:w="1247"/>
        <w:gridCol w:w="1304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10"/>
            <w:tcW w:w="72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3"/>
            <w:tcW w:w="20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5"/>
            <w:tcW w:w="2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год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год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Третий год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год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год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Третий год</w:t>
            </w:r>
          </w:p>
        </w:tc>
        <w:tc>
          <w:tcPr>
            <w:tcW w:w="5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Четвертый год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Пятый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385" w:name="P385"/>
    <w:bookmarkEnd w:id="385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4"/>
        <w:gridCol w:w="2268"/>
        <w:gridCol w:w="979"/>
        <w:gridCol w:w="984"/>
        <w:gridCol w:w="984"/>
        <w:gridCol w:w="989"/>
        <w:gridCol w:w="1134"/>
        <w:gridCol w:w="1191"/>
      </w:tblGrid>
      <w:tr>
        <w:tc>
          <w:tcPr>
            <w:tcW w:w="5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2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52 - 60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48 - 56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37 - 47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23 - 33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24 - 33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28 - 33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20 - 23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23 - 28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25 - 28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20 - 23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1 - 10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18 - 28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22 - 30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32 - 37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26 - 34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28 - 33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3 - 8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7 - 11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470" w:name="P470"/>
    <w:bookmarkEnd w:id="47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2891"/>
        <w:gridCol w:w="1191"/>
        <w:gridCol w:w="1134"/>
        <w:gridCol w:w="1077"/>
        <w:gridCol w:w="1134"/>
        <w:gridCol w:w="1020"/>
      </w:tblGrid>
      <w:tr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33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gridSpan w:val="7"/>
            <w:tcW w:w="9033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Стоя ровно, на одной ноге, руки на поясе. Фиксация положения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14,0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</w:tr>
      <w:tr>
        <w:tc>
          <w:tcPr>
            <w:tcW w:w="58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Непрерывный бег в свободном темпе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562" w:name="P562"/>
    <w:bookmarkEnd w:id="56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</w:t>
      </w:r>
    </w:p>
    <w:p>
      <w:pPr>
        <w:pStyle w:val="2"/>
        <w:jc w:val="center"/>
      </w:pPr>
      <w:r>
        <w:rPr>
          <w:sz w:val="20"/>
        </w:rPr>
        <w:t xml:space="preserve">"РУКОПАШНЫЙ БОЙ"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4138"/>
        <w:gridCol w:w="1474"/>
        <w:gridCol w:w="1361"/>
        <w:gridCol w:w="1361"/>
      </w:tblGrid>
      <w:tr>
        <w:tc>
          <w:tcPr>
            <w:tcW w:w="7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04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5,7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+6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</w:tr>
      <w:tr>
        <w:tc>
          <w:tcPr>
            <w:gridSpan w:val="5"/>
            <w:tcW w:w="904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Непрерывный бег в свободном темпе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7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13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Руки за головой, пальцы сцеплены в "замок", лопатки касаются пола, ноги согнуты в коленях под прямым углом, стопы прижаты партнером к полу. Подъем туловища за 30 с до касания локтями бедер (коленей) и возвратом до касания лопатками пола</w:t>
            </w:r>
          </w:p>
        </w:tc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gridSpan w:val="5"/>
            <w:tcW w:w="904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56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(первый год)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устанавливается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56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(второй и третий годы)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gridSpan w:val="2"/>
            <w:tcW w:w="561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27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649" w:name="P649"/>
    <w:bookmarkEnd w:id="64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1"/>
        <w:gridCol w:w="4025"/>
        <w:gridCol w:w="1361"/>
        <w:gridCol w:w="1517"/>
        <w:gridCol w:w="1417"/>
      </w:tblGrid>
      <w:tr>
        <w:tc>
          <w:tcPr>
            <w:tcW w:w="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Руки за головой, пальцы сцеплены в замок, лопатки касаются пола, ноги согнуты в коленях под прямым углом, стопы прижаты партнером к полу. Подъем туловища за 30 с до касания локтями бедер (коленей) и возвратом до касания лопатками пола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3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716" w:name="P716"/>
    <w:bookmarkEnd w:id="716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"РУКОПАШНЫЙ БОЙ"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1"/>
        <w:gridCol w:w="4025"/>
        <w:gridCol w:w="1361"/>
        <w:gridCol w:w="1517"/>
        <w:gridCol w:w="1417"/>
      </w:tblGrid>
      <w:tr>
        <w:tc>
          <w:tcPr>
            <w:tcW w:w="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02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Руки за головой, пальцы сцеплены в замок, лопатки касаются пола, ноги согнуты в коленях под прямым углом, стопы прижаты партнером к полу. Подъем туловища за 30 с до касания локтями бедер (коленей) и возвратом до касания лопатками пола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9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gridSpan w:val="5"/>
            <w:tcW w:w="902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3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783" w:name="P783"/>
    <w:bookmarkEnd w:id="783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6"/>
        <w:gridCol w:w="3816"/>
        <w:gridCol w:w="1277"/>
        <w:gridCol w:w="2098"/>
        <w:gridCol w:w="1277"/>
      </w:tblGrid>
      <w:tr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8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навесные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тренажерный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медицинские (до 150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Гантели переменной массы</w:t>
            </w:r>
          </w:p>
          <w:p>
            <w:pPr>
              <w:pStyle w:val="0"/>
            </w:pPr>
            <w:r>
              <w:rPr>
                <w:sz w:val="20"/>
              </w:rPr>
              <w:t xml:space="preserve">(до 30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Гири спортивные (4, 8, 16, 24, 32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штанги олимпийский (20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штанги олимпийский для женщин (15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Гриф штанги тренировочный (10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Груша боксерская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Диски для штанги</w:t>
            </w:r>
          </w:p>
          <w:p>
            <w:pPr>
              <w:pStyle w:val="0"/>
            </w:pPr>
            <w:r>
              <w:rPr>
                <w:sz w:val="20"/>
              </w:rPr>
              <w:t xml:space="preserve">(1,25, 2,5, 5, 10, 15, 20, 25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Замок для штанги (грифа)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лазания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 для функционального тренинга (боевой)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Ковер для рукопашного боя (татами)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Лапа боксерская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Лестница координационная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Макет (нож, пистолет, палка)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Манекен тренировочный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отработки борьбы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Пад (щит, макивара ручная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отработки ударов)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Подушка боксерская настенная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 (таймер)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универсальная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 (секция)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Стойка для штанги универсальная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Табло электронное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для жима штанги лежа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Тренажер комбинированный универсальный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Тумба для запрыгивания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8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Эспандер резиновый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</w:t>
      </w:r>
    </w:p>
    <w:p>
      <w:pPr>
        <w:pStyle w:val="0"/>
        <w:jc w:val="right"/>
      </w:pPr>
      <w:r>
        <w:rPr>
          <w:sz w:val="20"/>
        </w:rPr>
        <w:t xml:space="preserve">по виду спорта "рукопашный бой",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24 ноября 2025 г. N 1026</w:t>
      </w:r>
    </w:p>
    <w:p>
      <w:pPr>
        <w:pStyle w:val="0"/>
        <w:jc w:val="both"/>
      </w:pPr>
      <w:r>
        <w:rPr>
          <w:sz w:val="20"/>
        </w:rPr>
      </w:r>
    </w:p>
    <w:bookmarkStart w:id="972" w:name="P972"/>
    <w:bookmarkEnd w:id="972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3288"/>
        <w:gridCol w:w="1020"/>
        <w:gridCol w:w="1757"/>
        <w:gridCol w:w="883"/>
        <w:gridCol w:w="888"/>
        <w:gridCol w:w="888"/>
        <w:gridCol w:w="888"/>
        <w:gridCol w:w="883"/>
        <w:gridCol w:w="680"/>
        <w:gridCol w:w="888"/>
        <w:gridCol w:w="907"/>
      </w:tblGrid>
      <w:tr>
        <w:tc>
          <w:tcPr>
            <w:gridSpan w:val="12"/>
            <w:tcW w:w="1355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69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7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5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7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(кимоно)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рукопашного боя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Мягкая обувь для рукопашного боя (борцовки, чешки)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рукопашного боя (красные)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для рукопашного боя (синие)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кимоно (красный)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Пояс для кимоно (синий)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зубной (капа)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нагрудный (женский)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паховый (женский)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паховый (мужской)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 для тренировок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боксерский (красный)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боксерский (синий)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для тренировок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8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Щитки на голень и подъем стопы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24.11.2025 N 1026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24.11.2025 N 1026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4801" TargetMode = "External"/><Relationship Id="rId11" Type="http://schemas.openxmlformats.org/officeDocument/2006/relationships/hyperlink" Target="https://login.consultant.ru/link/?req=doc&amp;base=RZR&amp;n=466396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1" TargetMode = "External"/><Relationship Id="rId17" Type="http://schemas.openxmlformats.org/officeDocument/2006/relationships/hyperlink" Target="https://login.consultant.ru/link/?req=doc&amp;base=RZR&amp;n=458593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24.11.2025 N 1026
"Об утверждении федерального стандарта спортивной подготовки по виду спорта "рукопашный бой"
(Зарегистрировано в Минюсте России 30.12.2025 N 84897)</dc:title>
  <dcterms:created xsi:type="dcterms:W3CDTF">2026-04-16T11:06:58Z</dcterms:created>
</cp:coreProperties>
</file>